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756" w:rsidRPr="00735815" w:rsidRDefault="00BF3756" w:rsidP="00BF3756">
      <w:pPr>
        <w:tabs>
          <w:tab w:val="right" w:pos="4210"/>
        </w:tabs>
        <w:ind w:left="1440" w:right="719" w:hanging="720"/>
        <w:jc w:val="center"/>
        <w:rPr>
          <w:rFonts w:ascii="Arial" w:hAnsi="Arial" w:cs="Arial"/>
          <w:b/>
          <w:sz w:val="22"/>
          <w:szCs w:val="22"/>
        </w:rPr>
      </w:pPr>
      <w:r w:rsidRPr="00735815">
        <w:rPr>
          <w:rFonts w:ascii="Arial" w:hAnsi="Arial" w:cs="Arial"/>
          <w:b/>
          <w:sz w:val="22"/>
          <w:szCs w:val="22"/>
        </w:rPr>
        <w:t>Knights of Columbus</w:t>
      </w:r>
    </w:p>
    <w:p w:rsidR="00BF3756" w:rsidRPr="00735815" w:rsidRDefault="00BF3756" w:rsidP="00BF3756">
      <w:pPr>
        <w:tabs>
          <w:tab w:val="right" w:pos="4210"/>
        </w:tabs>
        <w:ind w:left="1440" w:right="719" w:hanging="720"/>
        <w:jc w:val="center"/>
        <w:rPr>
          <w:rFonts w:ascii="Arial" w:hAnsi="Arial" w:cs="Arial"/>
          <w:b/>
          <w:sz w:val="22"/>
          <w:szCs w:val="22"/>
        </w:rPr>
      </w:pPr>
      <w:r w:rsidRPr="00735815">
        <w:rPr>
          <w:rFonts w:ascii="Arial" w:hAnsi="Arial" w:cs="Arial"/>
          <w:b/>
          <w:sz w:val="22"/>
          <w:szCs w:val="22"/>
        </w:rPr>
        <w:t>Fourth Degree</w:t>
      </w:r>
    </w:p>
    <w:p w:rsidR="00BF3756" w:rsidRPr="00735815" w:rsidRDefault="00BF3756" w:rsidP="00BF3756">
      <w:pPr>
        <w:tabs>
          <w:tab w:val="right" w:pos="4210"/>
        </w:tabs>
        <w:ind w:left="1440" w:right="719" w:hanging="720"/>
        <w:jc w:val="center"/>
        <w:rPr>
          <w:rFonts w:ascii="Arial" w:hAnsi="Arial" w:cs="Arial"/>
          <w:b/>
          <w:sz w:val="22"/>
          <w:szCs w:val="22"/>
        </w:rPr>
      </w:pPr>
      <w:r w:rsidRPr="00735815">
        <w:rPr>
          <w:rFonts w:ascii="Arial" w:hAnsi="Arial" w:cs="Arial"/>
          <w:b/>
          <w:sz w:val="22"/>
          <w:szCs w:val="22"/>
        </w:rPr>
        <w:t>Virginia District</w:t>
      </w:r>
    </w:p>
    <w:p w:rsidR="00BF3756" w:rsidRDefault="00BF3756" w:rsidP="00BF3756">
      <w:pPr>
        <w:pBdr>
          <w:bottom w:val="single" w:sz="4" w:space="1" w:color="auto"/>
        </w:pBdr>
        <w:tabs>
          <w:tab w:val="right" w:pos="4210"/>
        </w:tabs>
        <w:ind w:left="1440" w:hanging="1440"/>
        <w:jc w:val="center"/>
        <w:rPr>
          <w:rFonts w:ascii="Arial" w:hAnsi="Arial" w:cs="Arial"/>
          <w:b/>
          <w:sz w:val="22"/>
          <w:szCs w:val="22"/>
        </w:rPr>
      </w:pPr>
      <w:r w:rsidRPr="00735815">
        <w:rPr>
          <w:rFonts w:ascii="Arial" w:hAnsi="Arial" w:cs="Arial"/>
          <w:b/>
          <w:sz w:val="22"/>
          <w:szCs w:val="22"/>
        </w:rPr>
        <w:t>Sir Knight of the Year</w:t>
      </w:r>
    </w:p>
    <w:p w:rsidR="00BF3756" w:rsidRPr="00735815" w:rsidRDefault="00BF3756" w:rsidP="00BF3756">
      <w:pPr>
        <w:pBdr>
          <w:bottom w:val="single" w:sz="4" w:space="1" w:color="auto"/>
        </w:pBdr>
        <w:tabs>
          <w:tab w:val="right" w:pos="4210"/>
        </w:tabs>
        <w:ind w:left="1440" w:hanging="1440"/>
        <w:jc w:val="center"/>
        <w:rPr>
          <w:rFonts w:ascii="Arial" w:hAnsi="Arial" w:cs="Arial"/>
          <w:b/>
          <w:sz w:val="22"/>
          <w:szCs w:val="22"/>
        </w:rPr>
      </w:pPr>
      <w:r>
        <w:rPr>
          <w:rFonts w:ascii="Arial" w:hAnsi="Arial" w:cs="Arial"/>
          <w:b/>
          <w:sz w:val="22"/>
          <w:szCs w:val="22"/>
        </w:rPr>
        <w:t>Virginia Form 2</w:t>
      </w: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sz w:val="22"/>
          <w:szCs w:val="22"/>
          <w:u w:val="single"/>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sz w:val="22"/>
          <w:szCs w:val="22"/>
          <w:u w:val="single"/>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2"/>
          <w:szCs w:val="22"/>
        </w:rPr>
      </w:pPr>
      <w:r w:rsidRPr="00735815">
        <w:rPr>
          <w:rFonts w:ascii="Arial" w:hAnsi="Arial" w:cs="Arial"/>
          <w:b/>
          <w:sz w:val="22"/>
          <w:szCs w:val="22"/>
          <w:u w:val="single"/>
        </w:rPr>
        <w:t>General Instructions</w:t>
      </w:r>
      <w:r w:rsidRPr="00735815">
        <w:rPr>
          <w:rFonts w:ascii="Arial" w:hAnsi="Arial" w:cs="Arial"/>
          <w:sz w:val="22"/>
          <w:szCs w:val="22"/>
          <w:u w:val="single"/>
        </w:rPr>
        <w:t>:</w:t>
      </w:r>
      <w:r w:rsidRPr="00735815">
        <w:rPr>
          <w:rFonts w:ascii="Arial" w:hAnsi="Arial" w:cs="Arial"/>
          <w:sz w:val="22"/>
          <w:szCs w:val="22"/>
        </w:rPr>
        <w:t xml:space="preserve">  This form should be completed by the Faithful Navigator or a committee duly appointed by him.  The form must be submitted to the District Master no later than July 31</w:t>
      </w:r>
      <w:r w:rsidRPr="00735815">
        <w:rPr>
          <w:rFonts w:ascii="Arial" w:hAnsi="Arial" w:cs="Arial"/>
          <w:sz w:val="22"/>
          <w:szCs w:val="22"/>
          <w:vertAlign w:val="superscript"/>
        </w:rPr>
        <w:t>st</w:t>
      </w:r>
      <w:r w:rsidRPr="00735815">
        <w:rPr>
          <w:rFonts w:ascii="Arial" w:hAnsi="Arial" w:cs="Arial"/>
          <w:sz w:val="22"/>
          <w:szCs w:val="22"/>
        </w:rPr>
        <w:t xml:space="preserve">.  All required information should be </w:t>
      </w:r>
      <w:r w:rsidRPr="00735815">
        <w:rPr>
          <w:rFonts w:ascii="Arial" w:hAnsi="Arial" w:cs="Arial"/>
          <w:sz w:val="22"/>
          <w:szCs w:val="22"/>
          <w:u w:val="single"/>
        </w:rPr>
        <w:t>typed or clearly printed</w:t>
      </w:r>
      <w:r w:rsidRPr="00735815">
        <w:rPr>
          <w:rFonts w:ascii="Arial" w:hAnsi="Arial" w:cs="Arial"/>
          <w:sz w:val="22"/>
          <w:szCs w:val="22"/>
        </w:rPr>
        <w:t>.</w:t>
      </w: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735815">
        <w:rPr>
          <w:rFonts w:ascii="Arial" w:hAnsi="Arial" w:cs="Arial"/>
          <w:b/>
          <w:sz w:val="22"/>
          <w:szCs w:val="22"/>
          <w:u w:val="single"/>
        </w:rPr>
        <w:t>Eligibility:</w:t>
      </w:r>
      <w:r w:rsidRPr="00735815">
        <w:rPr>
          <w:rFonts w:ascii="Arial" w:hAnsi="Arial" w:cs="Arial"/>
          <w:sz w:val="22"/>
          <w:szCs w:val="22"/>
        </w:rPr>
        <w:t xml:space="preserve">  Any member of your Assembly is eligible provided he is a member in good standing in his Council and the Assembly.</w:t>
      </w:r>
    </w:p>
    <w:p w:rsidR="00BF3756" w:rsidRPr="00735815" w:rsidRDefault="00BF3756" w:rsidP="00BF3756">
      <w:pPr>
        <w:pStyle w:val="Style"/>
        <w:tabs>
          <w:tab w:val="left" w:pos="8280"/>
          <w:tab w:val="left" w:pos="9360"/>
        </w:tabs>
        <w:spacing w:before="235" w:line="264" w:lineRule="exact"/>
        <w:ind w:left="15"/>
        <w:rPr>
          <w:rFonts w:ascii="Arial" w:hAnsi="Arial" w:cs="Arial"/>
          <w:sz w:val="22"/>
          <w:szCs w:val="22"/>
        </w:rPr>
      </w:pPr>
      <w:r w:rsidRPr="00735815">
        <w:rPr>
          <w:rFonts w:ascii="Arial" w:hAnsi="Arial" w:cs="Arial"/>
          <w:b/>
          <w:bCs/>
          <w:sz w:val="22"/>
          <w:szCs w:val="22"/>
          <w:u w:val="single"/>
        </w:rPr>
        <w:t>Method of Selection</w:t>
      </w:r>
      <w:r w:rsidRPr="00735815">
        <w:rPr>
          <w:rFonts w:ascii="Arial" w:hAnsi="Arial" w:cs="Arial"/>
          <w:b/>
          <w:bCs/>
          <w:sz w:val="22"/>
          <w:szCs w:val="22"/>
        </w:rPr>
        <w:t xml:space="preserve">: </w:t>
      </w:r>
      <w:r w:rsidRPr="00735815">
        <w:rPr>
          <w:rFonts w:ascii="Arial" w:hAnsi="Arial" w:cs="Arial"/>
          <w:sz w:val="22"/>
          <w:szCs w:val="22"/>
        </w:rPr>
        <w:t xml:space="preserve">The method that each Assembly utilizes to select their Sir Knight of the Year is at the discretion of each Assembly. </w:t>
      </w:r>
    </w:p>
    <w:p w:rsidR="00BF3756" w:rsidRPr="00735815" w:rsidRDefault="00BF3756" w:rsidP="00BF3756">
      <w:pPr>
        <w:pStyle w:val="Style"/>
        <w:tabs>
          <w:tab w:val="left" w:pos="8280"/>
          <w:tab w:val="left" w:pos="9360"/>
        </w:tabs>
        <w:spacing w:before="235" w:line="264" w:lineRule="exact"/>
        <w:ind w:left="15"/>
        <w:rPr>
          <w:rFonts w:ascii="Arial" w:hAnsi="Arial" w:cs="Arial"/>
          <w:sz w:val="22"/>
          <w:szCs w:val="22"/>
        </w:rPr>
      </w:pPr>
      <w:r w:rsidRPr="00735815">
        <w:rPr>
          <w:rFonts w:ascii="Arial" w:hAnsi="Arial" w:cs="Arial"/>
          <w:sz w:val="22"/>
          <w:szCs w:val="22"/>
        </w:rPr>
        <w:t xml:space="preserve">Factors to consider are the nominee’s involvement and accomplishments with his family, his Assembly, his Church, and his community </w:t>
      </w:r>
    </w:p>
    <w:p w:rsidR="00BF3756" w:rsidRPr="00735815" w:rsidRDefault="00BF3756" w:rsidP="00BF3756">
      <w:pPr>
        <w:pStyle w:val="Style"/>
        <w:spacing w:before="283" w:line="268" w:lineRule="exact"/>
        <w:ind w:left="34" w:right="43"/>
        <w:rPr>
          <w:rFonts w:ascii="Arial" w:hAnsi="Arial" w:cs="Arial"/>
          <w:sz w:val="22"/>
          <w:szCs w:val="22"/>
        </w:rPr>
      </w:pPr>
      <w:r w:rsidRPr="00735815">
        <w:rPr>
          <w:rFonts w:ascii="Arial" w:hAnsi="Arial" w:cs="Arial"/>
          <w:sz w:val="22"/>
          <w:szCs w:val="22"/>
        </w:rPr>
        <w:t xml:space="preserve">Begin by making a list of the Nominee's contributions in the above areas.  When you are satisfied that you have completed the Nominee's contributions, make as readable as possible.  Present the contributions under each item using as much space as is required.  Use short concise statements.  Many times, shorter is better.  Long-winded complex and rambling sentences tend to confuse your point and the scorer.  The reader will score the entry on substance not the writing skills of the committee. </w:t>
      </w:r>
    </w:p>
    <w:p w:rsidR="00BF3756"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A120B9" w:rsidRDefault="00A120B9"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A120B9" w:rsidRPr="00735815" w:rsidRDefault="00A120B9"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sz w:val="22"/>
          <w:szCs w:val="22"/>
        </w:rPr>
      </w:pPr>
    </w:p>
    <w:p w:rsidR="00BF3756" w:rsidRPr="00735815" w:rsidRDefault="00A120B9" w:rsidP="00A120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rPr>
          <w:rFonts w:ascii="Arial" w:hAnsi="Arial" w:cs="Arial"/>
          <w:b/>
          <w:sz w:val="22"/>
          <w:szCs w:val="22"/>
        </w:rPr>
      </w:pPr>
      <w:r>
        <w:rPr>
          <w:rFonts w:ascii="Arial" w:hAnsi="Arial" w:cs="Arial"/>
          <w:b/>
          <w:sz w:val="22"/>
          <w:szCs w:val="22"/>
        </w:rPr>
        <w:t>V</w:t>
      </w:r>
      <w:r w:rsidR="00BF3756" w:rsidRPr="00735815">
        <w:rPr>
          <w:rFonts w:ascii="Arial" w:hAnsi="Arial" w:cs="Arial"/>
          <w:b/>
          <w:sz w:val="22"/>
          <w:szCs w:val="22"/>
        </w:rPr>
        <w:t>IRGINIA DISTRICT SIR KNIGHT OF THE YEAR NOMINATION</w:t>
      </w:r>
    </w:p>
    <w:p w:rsidR="00BF3756" w:rsidRPr="00735815" w:rsidRDefault="00BF3756" w:rsidP="00A120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rPr>
          <w:rFonts w:ascii="Arial" w:hAnsi="Arial" w:cs="Arial"/>
          <w:b/>
          <w:sz w:val="22"/>
          <w:szCs w:val="22"/>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Arial" w:hAnsi="Arial" w:cs="Arial"/>
          <w:b/>
          <w:sz w:val="22"/>
          <w:szCs w:val="22"/>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Arial" w:hAnsi="Arial" w:cs="Arial"/>
          <w:sz w:val="22"/>
          <w:szCs w:val="22"/>
        </w:rPr>
      </w:pPr>
      <w:r w:rsidRPr="00735815">
        <w:rPr>
          <w:rFonts w:ascii="Arial" w:hAnsi="Arial" w:cs="Arial"/>
          <w:sz w:val="22"/>
          <w:szCs w:val="22"/>
        </w:rPr>
        <w:t>Assembly Name and Number:  __________________________________</w:t>
      </w: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Arial" w:hAnsi="Arial" w:cs="Arial"/>
          <w:sz w:val="22"/>
          <w:szCs w:val="22"/>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Arial" w:hAnsi="Arial" w:cs="Arial"/>
          <w:sz w:val="22"/>
          <w:szCs w:val="22"/>
        </w:rPr>
      </w:pPr>
      <w:r w:rsidRPr="00735815">
        <w:rPr>
          <w:rFonts w:ascii="Arial" w:hAnsi="Arial" w:cs="Arial"/>
          <w:sz w:val="22"/>
          <w:szCs w:val="22"/>
        </w:rPr>
        <w:t>Faithful Navigator:  ___________________________________________</w:t>
      </w: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sz w:val="22"/>
          <w:szCs w:val="22"/>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sz w:val="22"/>
          <w:szCs w:val="22"/>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b/>
          <w:sz w:val="22"/>
          <w:szCs w:val="22"/>
          <w:u w:val="single"/>
        </w:rPr>
      </w:pPr>
      <w:r w:rsidRPr="00735815">
        <w:rPr>
          <w:rFonts w:ascii="Arial" w:hAnsi="Arial" w:cs="Arial"/>
          <w:b/>
          <w:sz w:val="22"/>
          <w:szCs w:val="22"/>
          <w:u w:val="single"/>
        </w:rPr>
        <w:t>Part One:  Nominee Information</w:t>
      </w: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sz w:val="22"/>
          <w:szCs w:val="22"/>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sz w:val="22"/>
          <w:szCs w:val="22"/>
        </w:rPr>
      </w:pPr>
      <w:r w:rsidRPr="00735815">
        <w:rPr>
          <w:rFonts w:ascii="Arial" w:hAnsi="Arial" w:cs="Arial"/>
          <w:sz w:val="22"/>
          <w:szCs w:val="22"/>
        </w:rPr>
        <w:t>Name of nominee:  ___________________________________________</w:t>
      </w: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sz w:val="22"/>
          <w:szCs w:val="22"/>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sz w:val="22"/>
          <w:szCs w:val="22"/>
        </w:rPr>
      </w:pPr>
      <w:r w:rsidRPr="00735815">
        <w:rPr>
          <w:rFonts w:ascii="Arial" w:hAnsi="Arial" w:cs="Arial"/>
          <w:sz w:val="22"/>
          <w:szCs w:val="22"/>
        </w:rPr>
        <w:t>Spouse’s name (if applicable):  __________________________________</w:t>
      </w: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sz w:val="22"/>
          <w:szCs w:val="22"/>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sz w:val="22"/>
          <w:szCs w:val="22"/>
        </w:rPr>
      </w:pPr>
      <w:r w:rsidRPr="00735815">
        <w:rPr>
          <w:rFonts w:ascii="Arial" w:hAnsi="Arial" w:cs="Arial"/>
          <w:sz w:val="22"/>
          <w:szCs w:val="22"/>
        </w:rPr>
        <w:t>Year he joined the Fourth Degree:  _______________________________</w:t>
      </w: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sz w:val="22"/>
          <w:szCs w:val="22"/>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sz w:val="22"/>
          <w:szCs w:val="22"/>
        </w:rPr>
      </w:pPr>
      <w:r w:rsidRPr="00735815">
        <w:rPr>
          <w:rFonts w:ascii="Arial" w:hAnsi="Arial" w:cs="Arial"/>
          <w:sz w:val="22"/>
          <w:szCs w:val="22"/>
        </w:rPr>
        <w:t>Name of his home Council:  _____________________________________</w:t>
      </w: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sz w:val="22"/>
          <w:szCs w:val="22"/>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sz w:val="22"/>
          <w:szCs w:val="22"/>
        </w:rPr>
      </w:pPr>
      <w:r w:rsidRPr="00735815">
        <w:rPr>
          <w:rFonts w:ascii="Arial" w:hAnsi="Arial" w:cs="Arial"/>
          <w:sz w:val="22"/>
          <w:szCs w:val="22"/>
        </w:rPr>
        <w:t>Name of his home parish:  ______________________________________</w:t>
      </w: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sz w:val="22"/>
          <w:szCs w:val="22"/>
        </w:rPr>
      </w:pPr>
    </w:p>
    <w:p w:rsidR="00BF3756"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b/>
          <w:sz w:val="22"/>
          <w:szCs w:val="22"/>
          <w:u w:val="single"/>
        </w:rPr>
      </w:pPr>
    </w:p>
    <w:p w:rsidR="00A120B9" w:rsidRDefault="00A120B9"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b/>
          <w:sz w:val="22"/>
          <w:szCs w:val="22"/>
          <w:u w:val="single"/>
        </w:rPr>
      </w:pPr>
    </w:p>
    <w:p w:rsidR="00A120B9" w:rsidRDefault="00A120B9"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b/>
          <w:sz w:val="22"/>
          <w:szCs w:val="22"/>
          <w:u w:val="single"/>
        </w:rPr>
      </w:pPr>
    </w:p>
    <w:p w:rsidR="00A120B9" w:rsidRDefault="00A120B9"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b/>
          <w:sz w:val="22"/>
          <w:szCs w:val="22"/>
          <w:u w:val="single"/>
        </w:rPr>
      </w:pPr>
    </w:p>
    <w:p w:rsidR="00A120B9" w:rsidRPr="00735815" w:rsidRDefault="00A120B9"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b/>
          <w:sz w:val="22"/>
          <w:szCs w:val="22"/>
          <w:u w:val="single"/>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b/>
          <w:sz w:val="22"/>
          <w:szCs w:val="22"/>
          <w:u w:val="single"/>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b/>
          <w:sz w:val="22"/>
          <w:szCs w:val="22"/>
          <w:u w:val="single"/>
        </w:rPr>
      </w:pPr>
      <w:r w:rsidRPr="00735815">
        <w:rPr>
          <w:rFonts w:ascii="Arial" w:hAnsi="Arial" w:cs="Arial"/>
          <w:b/>
          <w:sz w:val="22"/>
          <w:szCs w:val="22"/>
          <w:u w:val="single"/>
        </w:rPr>
        <w:lastRenderedPageBreak/>
        <w:t>Part Two:  Basis for Nomination</w:t>
      </w: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Arial" w:hAnsi="Arial" w:cs="Arial"/>
          <w:sz w:val="22"/>
          <w:szCs w:val="22"/>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735815">
        <w:rPr>
          <w:rFonts w:ascii="Arial" w:hAnsi="Arial" w:cs="Arial"/>
          <w:b/>
          <w:sz w:val="22"/>
          <w:szCs w:val="22"/>
          <w:u w:val="single"/>
        </w:rPr>
        <w:t>Devotion to and Involvement with his Family</w:t>
      </w:r>
      <w:r w:rsidRPr="00735815">
        <w:rPr>
          <w:rFonts w:ascii="Arial" w:hAnsi="Arial" w:cs="Arial"/>
          <w:sz w:val="22"/>
          <w:szCs w:val="22"/>
          <w:u w:val="single"/>
        </w:rPr>
        <w:t>:</w:t>
      </w:r>
      <w:r w:rsidRPr="00735815">
        <w:rPr>
          <w:rFonts w:ascii="Arial" w:hAnsi="Arial" w:cs="Arial"/>
          <w:sz w:val="22"/>
          <w:szCs w:val="22"/>
        </w:rPr>
        <w:t xml:space="preserve"> </w:t>
      </w: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735815">
        <w:rPr>
          <w:rFonts w:ascii="Arial" w:hAnsi="Arial" w:cs="Arial"/>
          <w:sz w:val="22"/>
          <w:szCs w:val="22"/>
        </w:rPr>
        <w:t>(Describe the extent of the Sir Knight's devotion to, and active involvement with, his family. Give specific examples of his devotion and involvement in the last fraternal year. If he has no immediate family, describe his involvement in his Parish family.)</w:t>
      </w: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735815">
        <w:rPr>
          <w:rFonts w:ascii="Arial" w:hAnsi="Arial" w:cs="Arial"/>
          <w:b/>
          <w:sz w:val="22"/>
          <w:szCs w:val="22"/>
          <w:u w:val="single"/>
        </w:rPr>
        <w:t>Active Involvement in his Assembly</w:t>
      </w:r>
      <w:r w:rsidRPr="00735815">
        <w:rPr>
          <w:rFonts w:ascii="Arial" w:hAnsi="Arial" w:cs="Arial"/>
          <w:sz w:val="22"/>
          <w:szCs w:val="22"/>
          <w:u w:val="single"/>
        </w:rPr>
        <w:t>:</w:t>
      </w:r>
      <w:r w:rsidRPr="00735815">
        <w:rPr>
          <w:rFonts w:ascii="Arial" w:hAnsi="Arial" w:cs="Arial"/>
          <w:sz w:val="22"/>
          <w:szCs w:val="22"/>
        </w:rPr>
        <w:t xml:space="preserve"> </w:t>
      </w: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735815">
        <w:rPr>
          <w:rFonts w:ascii="Arial" w:hAnsi="Arial" w:cs="Arial"/>
          <w:sz w:val="22"/>
          <w:szCs w:val="22"/>
        </w:rPr>
        <w:t xml:space="preserve">(Describe in detail the extent of the Sir Knight's active personal involvement, including offices held, directorships, committee chaired or served on, projects undertaken or involved in as a leader or individual worker.) </w:t>
      </w: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F3756"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120B9" w:rsidRDefault="00A120B9"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120B9" w:rsidRDefault="00A120B9"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120B9" w:rsidRDefault="00A120B9"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bookmarkStart w:id="0" w:name="_GoBack"/>
      <w:bookmarkEnd w:id="0"/>
    </w:p>
    <w:p w:rsidR="00A120B9" w:rsidRPr="00735815" w:rsidRDefault="00A120B9"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F3756" w:rsidRPr="00735815" w:rsidRDefault="00BF3756" w:rsidP="00BF3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F3756" w:rsidRPr="00735815" w:rsidRDefault="00BF3756" w:rsidP="00BF375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735815">
        <w:rPr>
          <w:rFonts w:ascii="Arial" w:hAnsi="Arial" w:cs="Arial"/>
          <w:b/>
          <w:sz w:val="22"/>
          <w:szCs w:val="22"/>
          <w:u w:val="single"/>
        </w:rPr>
        <w:t>Active Involvement and Commitment to his Church and his Community.</w:t>
      </w:r>
    </w:p>
    <w:p w:rsidR="00BF3756" w:rsidRPr="00735815" w:rsidRDefault="00BF3756" w:rsidP="00BF375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735815">
        <w:rPr>
          <w:rFonts w:ascii="Arial" w:hAnsi="Arial" w:cs="Arial"/>
          <w:sz w:val="22"/>
          <w:szCs w:val="22"/>
        </w:rPr>
        <w:t xml:space="preserve">(Describe in detail the Sir Knight's active involvement in, and commitment to, his Church, his local schools and civic groups.) </w:t>
      </w:r>
    </w:p>
    <w:p w:rsidR="00BF3756" w:rsidRDefault="00BF3756" w:rsidP="00BF375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120B9" w:rsidRDefault="00A120B9" w:rsidP="00BF375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120B9" w:rsidRDefault="00A120B9" w:rsidP="00BF375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120B9" w:rsidRDefault="00A120B9" w:rsidP="00BF375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120B9" w:rsidRDefault="00A120B9" w:rsidP="00BF375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A120B9" w:rsidRPr="00735815" w:rsidRDefault="00A120B9" w:rsidP="00BF375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F3756" w:rsidRPr="00735815" w:rsidRDefault="00BF3756" w:rsidP="00BF375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F3756" w:rsidRPr="00735815" w:rsidRDefault="00BF3756" w:rsidP="00BF3756">
      <w:pPr>
        <w:tabs>
          <w:tab w:val="right" w:pos="5179"/>
        </w:tabs>
        <w:rPr>
          <w:rFonts w:ascii="Arial" w:hAnsi="Arial" w:cs="Arial"/>
          <w:sz w:val="22"/>
          <w:szCs w:val="22"/>
        </w:rPr>
      </w:pPr>
      <w:r w:rsidRPr="00735815">
        <w:rPr>
          <w:rFonts w:ascii="Arial" w:hAnsi="Arial" w:cs="Arial"/>
          <w:sz w:val="22"/>
          <w:szCs w:val="22"/>
        </w:rPr>
        <w:t>This completes all the information required for consideration as the Sir Knight of the Year.</w:t>
      </w:r>
    </w:p>
    <w:p w:rsidR="00BF3756" w:rsidRPr="00735815" w:rsidRDefault="00BF3756" w:rsidP="00BF3756">
      <w:pPr>
        <w:tabs>
          <w:tab w:val="right" w:pos="5179"/>
        </w:tabs>
        <w:rPr>
          <w:rFonts w:ascii="Arial" w:hAnsi="Arial" w:cs="Arial"/>
          <w:sz w:val="22"/>
          <w:szCs w:val="22"/>
        </w:rPr>
      </w:pPr>
    </w:p>
    <w:p w:rsidR="00BF3756" w:rsidRPr="00735815" w:rsidRDefault="00BF3756" w:rsidP="00BF3756">
      <w:pPr>
        <w:tabs>
          <w:tab w:val="right" w:pos="5179"/>
        </w:tabs>
        <w:rPr>
          <w:rFonts w:ascii="Arial" w:hAnsi="Arial" w:cs="Arial"/>
          <w:sz w:val="22"/>
          <w:szCs w:val="22"/>
        </w:rPr>
      </w:pPr>
    </w:p>
    <w:p w:rsidR="00BF3756" w:rsidRPr="00735815" w:rsidRDefault="00BF3756" w:rsidP="00BF3756">
      <w:pPr>
        <w:tabs>
          <w:tab w:val="right" w:pos="5179"/>
        </w:tabs>
        <w:rPr>
          <w:rFonts w:ascii="Arial" w:hAnsi="Arial" w:cs="Arial"/>
          <w:sz w:val="22"/>
          <w:szCs w:val="22"/>
        </w:rPr>
      </w:pPr>
      <w:r w:rsidRPr="00735815">
        <w:rPr>
          <w:rFonts w:ascii="Arial" w:hAnsi="Arial" w:cs="Arial"/>
          <w:sz w:val="22"/>
          <w:szCs w:val="22"/>
        </w:rPr>
        <w:t>Submitted by:  ____________________________________</w:t>
      </w:r>
    </w:p>
    <w:p w:rsidR="00BF3756" w:rsidRPr="00735815" w:rsidRDefault="00BF3756" w:rsidP="00BF3756">
      <w:pPr>
        <w:tabs>
          <w:tab w:val="right" w:pos="5179"/>
        </w:tabs>
        <w:rPr>
          <w:rFonts w:ascii="Arial" w:hAnsi="Arial" w:cs="Arial"/>
          <w:sz w:val="22"/>
          <w:szCs w:val="22"/>
        </w:rPr>
      </w:pPr>
    </w:p>
    <w:p w:rsidR="00BF3756" w:rsidRPr="00735815" w:rsidRDefault="00BF3756" w:rsidP="00BF3756">
      <w:pPr>
        <w:tabs>
          <w:tab w:val="right" w:pos="5179"/>
        </w:tabs>
        <w:rPr>
          <w:rFonts w:ascii="Arial" w:hAnsi="Arial" w:cs="Arial"/>
          <w:sz w:val="22"/>
          <w:szCs w:val="22"/>
        </w:rPr>
      </w:pPr>
      <w:r w:rsidRPr="00735815">
        <w:rPr>
          <w:rFonts w:ascii="Arial" w:hAnsi="Arial" w:cs="Arial"/>
          <w:sz w:val="22"/>
          <w:szCs w:val="22"/>
        </w:rPr>
        <w:t>Date:  _________________________</w:t>
      </w:r>
    </w:p>
    <w:p w:rsidR="00BF3756" w:rsidRPr="00735815" w:rsidRDefault="00BF3756" w:rsidP="00BF3756">
      <w:pPr>
        <w:tabs>
          <w:tab w:val="right" w:pos="5179"/>
        </w:tabs>
        <w:rPr>
          <w:rFonts w:ascii="Arial" w:hAnsi="Arial" w:cs="Arial"/>
          <w:sz w:val="22"/>
          <w:szCs w:val="22"/>
        </w:rPr>
      </w:pPr>
    </w:p>
    <w:p w:rsidR="00BF3756" w:rsidRPr="00735815" w:rsidRDefault="00BF3756" w:rsidP="00BF3756">
      <w:pPr>
        <w:tabs>
          <w:tab w:val="right" w:pos="5179"/>
        </w:tabs>
        <w:rPr>
          <w:rFonts w:ascii="Arial" w:hAnsi="Arial" w:cs="Arial"/>
          <w:sz w:val="22"/>
          <w:szCs w:val="22"/>
        </w:rPr>
      </w:pPr>
    </w:p>
    <w:p w:rsidR="00BF3756" w:rsidRPr="00735815" w:rsidRDefault="00BF3756" w:rsidP="00BF3756">
      <w:pPr>
        <w:tabs>
          <w:tab w:val="right" w:pos="5179"/>
        </w:tabs>
        <w:rPr>
          <w:rFonts w:ascii="Arial" w:hAnsi="Arial" w:cs="Arial"/>
          <w:sz w:val="22"/>
          <w:szCs w:val="22"/>
        </w:rPr>
      </w:pPr>
      <w:r w:rsidRPr="00735815">
        <w:rPr>
          <w:rFonts w:ascii="Arial" w:hAnsi="Arial" w:cs="Arial"/>
          <w:sz w:val="22"/>
          <w:szCs w:val="22"/>
        </w:rPr>
        <w:t>Submit this form and any attachments no later than July 31</w:t>
      </w:r>
      <w:r w:rsidRPr="00735815">
        <w:rPr>
          <w:rFonts w:ascii="Arial" w:hAnsi="Arial" w:cs="Arial"/>
          <w:sz w:val="22"/>
          <w:szCs w:val="22"/>
          <w:vertAlign w:val="superscript"/>
        </w:rPr>
        <w:t>st</w:t>
      </w:r>
      <w:r w:rsidRPr="00735815">
        <w:rPr>
          <w:rFonts w:ascii="Arial" w:hAnsi="Arial" w:cs="Arial"/>
          <w:sz w:val="22"/>
          <w:szCs w:val="22"/>
        </w:rPr>
        <w:t xml:space="preserve"> to:</w:t>
      </w:r>
    </w:p>
    <w:p w:rsidR="00BF3756" w:rsidRPr="00735815" w:rsidRDefault="00BF3756" w:rsidP="00BF3756">
      <w:pPr>
        <w:tabs>
          <w:tab w:val="right" w:pos="5179"/>
        </w:tabs>
        <w:rPr>
          <w:rFonts w:ascii="Arial" w:hAnsi="Arial" w:cs="Arial"/>
          <w:sz w:val="22"/>
          <w:szCs w:val="22"/>
        </w:rPr>
      </w:pPr>
    </w:p>
    <w:p w:rsidR="00BF3756" w:rsidRPr="00735815" w:rsidRDefault="00BF3756" w:rsidP="00BF3756">
      <w:pPr>
        <w:tabs>
          <w:tab w:val="right" w:pos="5179"/>
        </w:tabs>
        <w:rPr>
          <w:rFonts w:ascii="Arial" w:hAnsi="Arial" w:cs="Arial"/>
          <w:sz w:val="22"/>
          <w:szCs w:val="22"/>
        </w:rPr>
      </w:pPr>
      <w:r>
        <w:rPr>
          <w:rFonts w:ascii="Arial" w:hAnsi="Arial" w:cs="Arial"/>
          <w:sz w:val="22"/>
          <w:szCs w:val="22"/>
        </w:rPr>
        <w:t>Stephen Paul Raschke Sr., PSD</w:t>
      </w:r>
      <w:r w:rsidRPr="00735815">
        <w:rPr>
          <w:rFonts w:ascii="Arial" w:hAnsi="Arial" w:cs="Arial"/>
          <w:sz w:val="22"/>
          <w:szCs w:val="22"/>
        </w:rPr>
        <w:t>, District Master</w:t>
      </w:r>
    </w:p>
    <w:p w:rsidR="00BF3756" w:rsidRPr="00735815" w:rsidRDefault="00BF3756" w:rsidP="00BF3756">
      <w:pPr>
        <w:tabs>
          <w:tab w:val="right" w:pos="5179"/>
        </w:tabs>
        <w:rPr>
          <w:rFonts w:ascii="Arial" w:hAnsi="Arial" w:cs="Arial"/>
          <w:sz w:val="22"/>
          <w:szCs w:val="22"/>
        </w:rPr>
      </w:pPr>
      <w:r w:rsidRPr="00735815">
        <w:rPr>
          <w:rFonts w:ascii="Arial" w:hAnsi="Arial" w:cs="Arial"/>
          <w:sz w:val="22"/>
          <w:szCs w:val="22"/>
        </w:rPr>
        <w:t>5</w:t>
      </w:r>
      <w:r>
        <w:rPr>
          <w:rFonts w:ascii="Arial" w:hAnsi="Arial" w:cs="Arial"/>
          <w:sz w:val="22"/>
          <w:szCs w:val="22"/>
        </w:rPr>
        <w:t>210 Aberdeen Creek Road</w:t>
      </w:r>
      <w:r w:rsidRPr="00735815">
        <w:rPr>
          <w:rFonts w:ascii="Arial" w:hAnsi="Arial" w:cs="Arial"/>
          <w:sz w:val="22"/>
          <w:szCs w:val="22"/>
        </w:rPr>
        <w:t xml:space="preserve"> </w:t>
      </w:r>
    </w:p>
    <w:p w:rsidR="00BF3756" w:rsidRPr="00735815" w:rsidRDefault="00BF3756" w:rsidP="00BF3756">
      <w:pPr>
        <w:tabs>
          <w:tab w:val="right" w:pos="5179"/>
        </w:tabs>
        <w:rPr>
          <w:rFonts w:ascii="Arial" w:hAnsi="Arial" w:cs="Arial"/>
          <w:sz w:val="22"/>
          <w:szCs w:val="22"/>
        </w:rPr>
      </w:pPr>
      <w:r w:rsidRPr="00735815">
        <w:rPr>
          <w:rFonts w:ascii="Arial" w:hAnsi="Arial" w:cs="Arial"/>
          <w:sz w:val="22"/>
          <w:szCs w:val="22"/>
        </w:rPr>
        <w:t xml:space="preserve">Gloucester, VA.  23061 </w:t>
      </w:r>
    </w:p>
    <w:p w:rsidR="00BF3756" w:rsidRPr="00735815" w:rsidRDefault="00BF3756" w:rsidP="00BF3756">
      <w:pPr>
        <w:tabs>
          <w:tab w:val="right" w:pos="5179"/>
        </w:tabs>
        <w:rPr>
          <w:rFonts w:ascii="Arial" w:hAnsi="Arial" w:cs="Arial"/>
          <w:sz w:val="22"/>
          <w:szCs w:val="22"/>
        </w:rPr>
      </w:pPr>
    </w:p>
    <w:p w:rsidR="00BF3756" w:rsidRDefault="00BF3756" w:rsidP="00BF3756">
      <w:pPr>
        <w:tabs>
          <w:tab w:val="right" w:pos="5179"/>
        </w:tabs>
        <w:rPr>
          <w:rFonts w:ascii="Arial" w:hAnsi="Arial" w:cs="Arial"/>
          <w:sz w:val="22"/>
          <w:szCs w:val="22"/>
        </w:rPr>
      </w:pPr>
      <w:r w:rsidRPr="00735815">
        <w:rPr>
          <w:rFonts w:ascii="Arial" w:hAnsi="Arial" w:cs="Arial"/>
          <w:sz w:val="22"/>
          <w:szCs w:val="22"/>
        </w:rPr>
        <w:t xml:space="preserve">Or via e-mail to </w:t>
      </w:r>
      <w:hyperlink r:id="rId7" w:history="1">
        <w:r w:rsidRPr="00AB59D7">
          <w:rPr>
            <w:rStyle w:val="Hyperlink"/>
            <w:rFonts w:ascii="Arial" w:hAnsi="Arial" w:cs="Arial"/>
            <w:sz w:val="22"/>
            <w:szCs w:val="22"/>
          </w:rPr>
          <w:t>Master@vakofc.org</w:t>
        </w:r>
      </w:hyperlink>
    </w:p>
    <w:p w:rsidR="00BF3756" w:rsidRDefault="00BF3756" w:rsidP="00BF3756">
      <w:pPr>
        <w:tabs>
          <w:tab w:val="right" w:pos="5179"/>
        </w:tabs>
        <w:rPr>
          <w:rFonts w:ascii="Arial" w:hAnsi="Arial" w:cs="Arial"/>
          <w:sz w:val="22"/>
          <w:szCs w:val="22"/>
        </w:rPr>
      </w:pPr>
    </w:p>
    <w:p w:rsidR="00BF3756" w:rsidRPr="00735815" w:rsidRDefault="00BF3756" w:rsidP="00BF3756">
      <w:pPr>
        <w:tabs>
          <w:tab w:val="right" w:pos="5179"/>
        </w:tabs>
        <w:rPr>
          <w:rFonts w:ascii="Arial" w:hAnsi="Arial" w:cs="Arial"/>
          <w:sz w:val="22"/>
          <w:szCs w:val="22"/>
        </w:rPr>
      </w:pPr>
      <w:r>
        <w:rPr>
          <w:rFonts w:ascii="Arial" w:hAnsi="Arial" w:cs="Arial"/>
          <w:sz w:val="22"/>
          <w:szCs w:val="22"/>
        </w:rPr>
        <w:t>Effective 1 September 22 a new Master will be selected by Supreme, any correspondence should be send to the new Master, his address will be published after announcement of selection.</w:t>
      </w:r>
    </w:p>
    <w:p w:rsidR="00844A04" w:rsidRDefault="00844A04"/>
    <w:sectPr w:rsidR="00844A04" w:rsidSect="00A120B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C1D" w:rsidRDefault="00C50C1D" w:rsidP="00BF3756">
      <w:r>
        <w:separator/>
      </w:r>
    </w:p>
  </w:endnote>
  <w:endnote w:type="continuationSeparator" w:id="0">
    <w:p w:rsidR="00C50C1D" w:rsidRDefault="00C50C1D" w:rsidP="00BF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C1D" w:rsidRDefault="00C50C1D" w:rsidP="00BF3756">
      <w:r>
        <w:separator/>
      </w:r>
    </w:p>
  </w:footnote>
  <w:footnote w:type="continuationSeparator" w:id="0">
    <w:p w:rsidR="00C50C1D" w:rsidRDefault="00C50C1D" w:rsidP="00BF3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56"/>
    <w:rsid w:val="006E6A9E"/>
    <w:rsid w:val="00844A04"/>
    <w:rsid w:val="00A120B9"/>
    <w:rsid w:val="00BF3756"/>
    <w:rsid w:val="00C50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756"/>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F3756"/>
    <w:pPr>
      <w:tabs>
        <w:tab w:val="center" w:pos="4320"/>
        <w:tab w:val="right" w:pos="8640"/>
      </w:tabs>
    </w:pPr>
  </w:style>
  <w:style w:type="character" w:customStyle="1" w:styleId="FooterChar">
    <w:name w:val="Footer Char"/>
    <w:basedOn w:val="DefaultParagraphFont"/>
    <w:link w:val="Footer"/>
    <w:rsid w:val="00BF3756"/>
    <w:rPr>
      <w:rFonts w:ascii="Courier" w:eastAsia="Times New Roman" w:hAnsi="Courier" w:cs="Times New Roman"/>
      <w:snapToGrid w:val="0"/>
      <w:sz w:val="24"/>
      <w:szCs w:val="20"/>
    </w:rPr>
  </w:style>
  <w:style w:type="character" w:styleId="Hyperlink">
    <w:name w:val="Hyperlink"/>
    <w:rsid w:val="00BF3756"/>
    <w:rPr>
      <w:color w:val="0000FF"/>
      <w:u w:val="single"/>
    </w:rPr>
  </w:style>
  <w:style w:type="paragraph" w:customStyle="1" w:styleId="Style">
    <w:name w:val="Style"/>
    <w:rsid w:val="00BF375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3756"/>
    <w:pPr>
      <w:tabs>
        <w:tab w:val="center" w:pos="4680"/>
        <w:tab w:val="right" w:pos="9360"/>
      </w:tabs>
    </w:pPr>
  </w:style>
  <w:style w:type="character" w:customStyle="1" w:styleId="HeaderChar">
    <w:name w:val="Header Char"/>
    <w:basedOn w:val="DefaultParagraphFont"/>
    <w:link w:val="Header"/>
    <w:uiPriority w:val="99"/>
    <w:rsid w:val="00BF3756"/>
    <w:rPr>
      <w:rFonts w:ascii="Courier" w:eastAsia="Times New Roman" w:hAnsi="Courier"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756"/>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F3756"/>
    <w:pPr>
      <w:tabs>
        <w:tab w:val="center" w:pos="4320"/>
        <w:tab w:val="right" w:pos="8640"/>
      </w:tabs>
    </w:pPr>
  </w:style>
  <w:style w:type="character" w:customStyle="1" w:styleId="FooterChar">
    <w:name w:val="Footer Char"/>
    <w:basedOn w:val="DefaultParagraphFont"/>
    <w:link w:val="Footer"/>
    <w:rsid w:val="00BF3756"/>
    <w:rPr>
      <w:rFonts w:ascii="Courier" w:eastAsia="Times New Roman" w:hAnsi="Courier" w:cs="Times New Roman"/>
      <w:snapToGrid w:val="0"/>
      <w:sz w:val="24"/>
      <w:szCs w:val="20"/>
    </w:rPr>
  </w:style>
  <w:style w:type="character" w:styleId="Hyperlink">
    <w:name w:val="Hyperlink"/>
    <w:rsid w:val="00BF3756"/>
    <w:rPr>
      <w:color w:val="0000FF"/>
      <w:u w:val="single"/>
    </w:rPr>
  </w:style>
  <w:style w:type="paragraph" w:customStyle="1" w:styleId="Style">
    <w:name w:val="Style"/>
    <w:rsid w:val="00BF375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3756"/>
    <w:pPr>
      <w:tabs>
        <w:tab w:val="center" w:pos="4680"/>
        <w:tab w:val="right" w:pos="9360"/>
      </w:tabs>
    </w:pPr>
  </w:style>
  <w:style w:type="character" w:customStyle="1" w:styleId="HeaderChar">
    <w:name w:val="Header Char"/>
    <w:basedOn w:val="DefaultParagraphFont"/>
    <w:link w:val="Header"/>
    <w:uiPriority w:val="99"/>
    <w:rsid w:val="00BF3756"/>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ster@vakofc.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T A Shoemaker</cp:lastModifiedBy>
  <cp:revision>2</cp:revision>
  <dcterms:created xsi:type="dcterms:W3CDTF">2022-06-08T21:13:00Z</dcterms:created>
  <dcterms:modified xsi:type="dcterms:W3CDTF">2022-06-08T21:13:00Z</dcterms:modified>
</cp:coreProperties>
</file>